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2C2" w:rsidRDefault="008F62C2" w:rsidP="00D22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Charlotte County Schools </w:t>
      </w:r>
    </w:p>
    <w:p w:rsidR="00D2261F" w:rsidRDefault="00D2261F" w:rsidP="00D22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Press Release</w:t>
      </w:r>
    </w:p>
    <w:p w:rsidR="00D2261F" w:rsidRPr="001E2DA7" w:rsidRDefault="00D2261F" w:rsidP="00035CF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E2DA7">
        <w:rPr>
          <w:b/>
          <w:sz w:val="28"/>
          <w:szCs w:val="28"/>
        </w:rPr>
        <w:t>Parent Options for their children for the 2020 – 2021 School Year</w:t>
      </w:r>
    </w:p>
    <w:p w:rsidR="00C337C9" w:rsidRDefault="00C337C9" w:rsidP="001E2DA7">
      <w:pPr>
        <w:pStyle w:val="ListParagraph"/>
        <w:numPr>
          <w:ilvl w:val="1"/>
          <w:numId w:val="1"/>
        </w:numPr>
        <w:ind w:left="990"/>
        <w:rPr>
          <w:sz w:val="28"/>
          <w:szCs w:val="28"/>
        </w:rPr>
      </w:pPr>
      <w:r>
        <w:rPr>
          <w:sz w:val="28"/>
          <w:szCs w:val="28"/>
        </w:rPr>
        <w:t>Traditional “face-to-face” learning, known as “brick and mortar” instruction</w:t>
      </w:r>
    </w:p>
    <w:p w:rsidR="00D2261F" w:rsidRDefault="00D2261F" w:rsidP="001E2DA7">
      <w:pPr>
        <w:pStyle w:val="ListParagraph"/>
        <w:numPr>
          <w:ilvl w:val="1"/>
          <w:numId w:val="1"/>
        </w:numPr>
        <w:ind w:left="990"/>
        <w:rPr>
          <w:sz w:val="28"/>
          <w:szCs w:val="28"/>
        </w:rPr>
      </w:pPr>
      <w:r>
        <w:rPr>
          <w:sz w:val="28"/>
          <w:szCs w:val="28"/>
        </w:rPr>
        <w:t xml:space="preserve">Charlotte Virtual </w:t>
      </w:r>
      <w:r w:rsidR="00914E49">
        <w:rPr>
          <w:sz w:val="28"/>
          <w:szCs w:val="28"/>
        </w:rPr>
        <w:t>School</w:t>
      </w:r>
      <w:r w:rsidR="00644856">
        <w:rPr>
          <w:sz w:val="28"/>
          <w:szCs w:val="28"/>
        </w:rPr>
        <w:t xml:space="preserve"> (Must register by July 31</w:t>
      </w:r>
      <w:r w:rsidR="00B44B15">
        <w:rPr>
          <w:sz w:val="28"/>
          <w:szCs w:val="28"/>
        </w:rPr>
        <w:t xml:space="preserve"> on District Website</w:t>
      </w:r>
      <w:r w:rsidR="00644856">
        <w:rPr>
          <w:sz w:val="28"/>
          <w:szCs w:val="28"/>
        </w:rPr>
        <w:t>)</w:t>
      </w:r>
    </w:p>
    <w:p w:rsidR="00D2261F" w:rsidRDefault="00D2261F" w:rsidP="001E2DA7">
      <w:pPr>
        <w:pStyle w:val="ListParagraph"/>
        <w:numPr>
          <w:ilvl w:val="1"/>
          <w:numId w:val="1"/>
        </w:numPr>
        <w:ind w:left="990"/>
        <w:rPr>
          <w:sz w:val="28"/>
          <w:szCs w:val="28"/>
        </w:rPr>
      </w:pPr>
      <w:r>
        <w:rPr>
          <w:sz w:val="28"/>
          <w:szCs w:val="28"/>
        </w:rPr>
        <w:t>Home</w:t>
      </w:r>
      <w:r w:rsidR="00914E49">
        <w:rPr>
          <w:sz w:val="28"/>
          <w:szCs w:val="28"/>
        </w:rPr>
        <w:t xml:space="preserve"> Education</w:t>
      </w:r>
    </w:p>
    <w:p w:rsidR="003C7E2F" w:rsidRPr="00D2261F" w:rsidRDefault="003C7E2F" w:rsidP="003C7E2F">
      <w:pPr>
        <w:pStyle w:val="ListParagraph"/>
        <w:ind w:left="990"/>
        <w:rPr>
          <w:sz w:val="28"/>
          <w:szCs w:val="28"/>
        </w:rPr>
      </w:pPr>
    </w:p>
    <w:p w:rsidR="00D2261F" w:rsidRPr="003C7E2F" w:rsidRDefault="00D2261F" w:rsidP="00035CF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C7E2F">
        <w:rPr>
          <w:b/>
          <w:sz w:val="28"/>
          <w:szCs w:val="28"/>
        </w:rPr>
        <w:t>Masks</w:t>
      </w:r>
    </w:p>
    <w:p w:rsidR="001F415E" w:rsidRPr="00C337C9" w:rsidRDefault="00C337C9" w:rsidP="000A3F1A">
      <w:pPr>
        <w:pStyle w:val="ListParagraph"/>
        <w:numPr>
          <w:ilvl w:val="1"/>
          <w:numId w:val="1"/>
        </w:numPr>
        <w:ind w:left="990"/>
        <w:rPr>
          <w:sz w:val="28"/>
          <w:szCs w:val="28"/>
        </w:rPr>
      </w:pPr>
      <w:r w:rsidRPr="00C337C9">
        <w:rPr>
          <w:sz w:val="28"/>
          <w:szCs w:val="28"/>
        </w:rPr>
        <w:t xml:space="preserve">Wearing </w:t>
      </w:r>
      <w:r w:rsidR="00F53B52" w:rsidRPr="00C337C9">
        <w:rPr>
          <w:sz w:val="28"/>
          <w:szCs w:val="28"/>
        </w:rPr>
        <w:t>m</w:t>
      </w:r>
      <w:r w:rsidR="00D2261F" w:rsidRPr="00C337C9">
        <w:rPr>
          <w:sz w:val="28"/>
          <w:szCs w:val="28"/>
        </w:rPr>
        <w:t>ask</w:t>
      </w:r>
      <w:r w:rsidR="00992CED" w:rsidRPr="00C337C9">
        <w:rPr>
          <w:sz w:val="28"/>
          <w:szCs w:val="28"/>
        </w:rPr>
        <w:t>s</w:t>
      </w:r>
      <w:r w:rsidR="000A3F1A" w:rsidRPr="00C337C9">
        <w:rPr>
          <w:sz w:val="28"/>
          <w:szCs w:val="28"/>
        </w:rPr>
        <w:t xml:space="preserve"> on the</w:t>
      </w:r>
      <w:r w:rsidR="00F53B52" w:rsidRPr="00C337C9">
        <w:rPr>
          <w:sz w:val="28"/>
          <w:szCs w:val="28"/>
        </w:rPr>
        <w:t xml:space="preserve"> school</w:t>
      </w:r>
      <w:r w:rsidR="000A3F1A" w:rsidRPr="00C337C9">
        <w:rPr>
          <w:sz w:val="28"/>
          <w:szCs w:val="28"/>
        </w:rPr>
        <w:t xml:space="preserve"> </w:t>
      </w:r>
      <w:r w:rsidR="00F53B52" w:rsidRPr="00C337C9">
        <w:rPr>
          <w:sz w:val="28"/>
          <w:szCs w:val="28"/>
        </w:rPr>
        <w:t>bus and in the school buildings</w:t>
      </w:r>
      <w:r w:rsidR="000A3F1A" w:rsidRPr="00C337C9">
        <w:rPr>
          <w:sz w:val="28"/>
          <w:szCs w:val="28"/>
        </w:rPr>
        <w:t xml:space="preserve"> will clearly be </w:t>
      </w:r>
      <w:r w:rsidR="00F53B52" w:rsidRPr="00C337C9">
        <w:rPr>
          <w:sz w:val="28"/>
          <w:szCs w:val="28"/>
        </w:rPr>
        <w:t xml:space="preserve">introduced </w:t>
      </w:r>
      <w:r w:rsidR="000A3F1A" w:rsidRPr="00C337C9">
        <w:rPr>
          <w:sz w:val="28"/>
          <w:szCs w:val="28"/>
        </w:rPr>
        <w:t>this school year</w:t>
      </w:r>
      <w:r w:rsidR="00F53B52" w:rsidRPr="00C337C9">
        <w:rPr>
          <w:sz w:val="28"/>
          <w:szCs w:val="28"/>
        </w:rPr>
        <w:t>,</w:t>
      </w:r>
      <w:r w:rsidR="000A3F1A" w:rsidRPr="00C337C9">
        <w:rPr>
          <w:sz w:val="28"/>
          <w:szCs w:val="28"/>
        </w:rPr>
        <w:t xml:space="preserve"> and will </w:t>
      </w:r>
      <w:r w:rsidR="00F53B52" w:rsidRPr="00C337C9">
        <w:rPr>
          <w:sz w:val="28"/>
          <w:szCs w:val="28"/>
        </w:rPr>
        <w:t xml:space="preserve">be </w:t>
      </w:r>
      <w:r w:rsidR="000A3F1A" w:rsidRPr="00C337C9">
        <w:rPr>
          <w:sz w:val="28"/>
          <w:szCs w:val="28"/>
        </w:rPr>
        <w:t xml:space="preserve">allowed.  To what extent </w:t>
      </w:r>
      <w:r w:rsidR="00F53B52" w:rsidRPr="00C337C9">
        <w:rPr>
          <w:sz w:val="28"/>
          <w:szCs w:val="28"/>
        </w:rPr>
        <w:t xml:space="preserve">masks </w:t>
      </w:r>
      <w:r w:rsidR="000A3F1A" w:rsidRPr="00C337C9">
        <w:rPr>
          <w:sz w:val="28"/>
          <w:szCs w:val="28"/>
        </w:rPr>
        <w:t xml:space="preserve">will be required will be forthcoming. </w:t>
      </w:r>
    </w:p>
    <w:p w:rsidR="003C7E2F" w:rsidRPr="00C337C9" w:rsidRDefault="00680540" w:rsidP="000A3F1A">
      <w:pPr>
        <w:pStyle w:val="ListParagraph"/>
        <w:numPr>
          <w:ilvl w:val="1"/>
          <w:numId w:val="1"/>
        </w:numPr>
        <w:ind w:left="990"/>
        <w:rPr>
          <w:sz w:val="28"/>
          <w:szCs w:val="28"/>
        </w:rPr>
      </w:pPr>
      <w:r w:rsidRPr="00C337C9">
        <w:rPr>
          <w:rFonts w:cstheme="minorHAnsi"/>
          <w:sz w:val="28"/>
          <w:szCs w:val="28"/>
          <w:shd w:val="clear" w:color="auto" w:fill="FFFFFF"/>
        </w:rPr>
        <w:t>Students with disabilities or medical conditions that prevent any type of face covering will be addressed on a case-by-case basis.</w:t>
      </w:r>
    </w:p>
    <w:p w:rsidR="003C7E2F" w:rsidRDefault="003C7E2F" w:rsidP="003C7E2F">
      <w:pPr>
        <w:pStyle w:val="ListParagraph"/>
        <w:ind w:left="1440"/>
        <w:rPr>
          <w:sz w:val="28"/>
          <w:szCs w:val="28"/>
        </w:rPr>
      </w:pPr>
    </w:p>
    <w:p w:rsidR="00D2261F" w:rsidRPr="003C7E2F" w:rsidRDefault="00D2261F" w:rsidP="00035CF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C7E2F">
        <w:rPr>
          <w:b/>
          <w:sz w:val="28"/>
          <w:szCs w:val="28"/>
        </w:rPr>
        <w:t>Social Distancing</w:t>
      </w:r>
    </w:p>
    <w:p w:rsidR="00D2261F" w:rsidRPr="00C337C9" w:rsidRDefault="00D2261F" w:rsidP="003C7E2F">
      <w:pPr>
        <w:pStyle w:val="ListParagraph"/>
        <w:numPr>
          <w:ilvl w:val="1"/>
          <w:numId w:val="1"/>
        </w:numPr>
        <w:ind w:left="990"/>
        <w:rPr>
          <w:sz w:val="28"/>
          <w:szCs w:val="28"/>
        </w:rPr>
      </w:pPr>
      <w:r w:rsidRPr="00C337C9">
        <w:rPr>
          <w:sz w:val="28"/>
          <w:szCs w:val="28"/>
        </w:rPr>
        <w:t xml:space="preserve">Schools </w:t>
      </w:r>
      <w:r w:rsidR="00F53B52" w:rsidRPr="00C337C9">
        <w:rPr>
          <w:sz w:val="28"/>
          <w:szCs w:val="28"/>
        </w:rPr>
        <w:t xml:space="preserve">will promote and encourage </w:t>
      </w:r>
      <w:r w:rsidR="003C7E2F" w:rsidRPr="00C337C9">
        <w:rPr>
          <w:sz w:val="28"/>
          <w:szCs w:val="28"/>
        </w:rPr>
        <w:t>social distancing as</w:t>
      </w:r>
      <w:r w:rsidR="00F53B52" w:rsidRPr="00C337C9">
        <w:rPr>
          <w:sz w:val="28"/>
          <w:szCs w:val="28"/>
        </w:rPr>
        <w:t xml:space="preserve"> much as possible, </w:t>
      </w:r>
      <w:r w:rsidR="003C7E2F" w:rsidRPr="00C337C9">
        <w:rPr>
          <w:sz w:val="28"/>
          <w:szCs w:val="28"/>
        </w:rPr>
        <w:t xml:space="preserve">and </w:t>
      </w:r>
      <w:r w:rsidR="00F53B52" w:rsidRPr="00C337C9">
        <w:rPr>
          <w:sz w:val="28"/>
          <w:szCs w:val="28"/>
        </w:rPr>
        <w:t xml:space="preserve">school </w:t>
      </w:r>
      <w:r w:rsidR="00173283" w:rsidRPr="00C337C9">
        <w:rPr>
          <w:sz w:val="28"/>
          <w:szCs w:val="28"/>
        </w:rPr>
        <w:t>officials</w:t>
      </w:r>
      <w:r w:rsidR="00F53B52" w:rsidRPr="00C337C9">
        <w:rPr>
          <w:sz w:val="28"/>
          <w:szCs w:val="28"/>
        </w:rPr>
        <w:t xml:space="preserve"> </w:t>
      </w:r>
      <w:r w:rsidR="003C7E2F" w:rsidRPr="00C337C9">
        <w:rPr>
          <w:sz w:val="28"/>
          <w:szCs w:val="28"/>
        </w:rPr>
        <w:t>will continue to remind students and staff of its importance throughout the school day.</w:t>
      </w:r>
    </w:p>
    <w:p w:rsidR="003C7E2F" w:rsidRDefault="003C7E2F" w:rsidP="003C7E2F">
      <w:pPr>
        <w:pStyle w:val="ListParagraph"/>
        <w:ind w:left="1440"/>
        <w:rPr>
          <w:sz w:val="28"/>
          <w:szCs w:val="28"/>
        </w:rPr>
      </w:pPr>
    </w:p>
    <w:p w:rsidR="00D2261F" w:rsidRPr="00C337C9" w:rsidRDefault="00680540" w:rsidP="00035CF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337C9">
        <w:rPr>
          <w:b/>
          <w:sz w:val="28"/>
          <w:szCs w:val="28"/>
        </w:rPr>
        <w:t xml:space="preserve">1:1 </w:t>
      </w:r>
      <w:r w:rsidR="00D2261F" w:rsidRPr="00C337C9">
        <w:rPr>
          <w:b/>
          <w:sz w:val="28"/>
          <w:szCs w:val="28"/>
        </w:rPr>
        <w:t>Chromebooks</w:t>
      </w:r>
    </w:p>
    <w:p w:rsidR="003C7E2F" w:rsidRPr="00C337C9" w:rsidRDefault="00680540" w:rsidP="0076524D">
      <w:pPr>
        <w:pStyle w:val="ListParagraph"/>
        <w:numPr>
          <w:ilvl w:val="1"/>
          <w:numId w:val="1"/>
        </w:numPr>
        <w:ind w:left="990"/>
        <w:rPr>
          <w:sz w:val="28"/>
          <w:szCs w:val="28"/>
        </w:rPr>
      </w:pPr>
      <w:r w:rsidRPr="00C337C9">
        <w:rPr>
          <w:sz w:val="28"/>
          <w:szCs w:val="28"/>
        </w:rPr>
        <w:t xml:space="preserve">The </w:t>
      </w:r>
      <w:r w:rsidR="003C7E2F" w:rsidRPr="00C337C9">
        <w:rPr>
          <w:sz w:val="28"/>
          <w:szCs w:val="28"/>
        </w:rPr>
        <w:t>C</w:t>
      </w:r>
      <w:r w:rsidRPr="00C337C9">
        <w:rPr>
          <w:sz w:val="28"/>
          <w:szCs w:val="28"/>
        </w:rPr>
        <w:t>harlotte County Public School District</w:t>
      </w:r>
      <w:r w:rsidR="00992CED" w:rsidRPr="00C337C9">
        <w:rPr>
          <w:sz w:val="28"/>
          <w:szCs w:val="28"/>
        </w:rPr>
        <w:t xml:space="preserve"> </w:t>
      </w:r>
      <w:r w:rsidR="003C7E2F" w:rsidRPr="00C337C9">
        <w:rPr>
          <w:sz w:val="28"/>
          <w:szCs w:val="28"/>
        </w:rPr>
        <w:t xml:space="preserve">has </w:t>
      </w:r>
      <w:r w:rsidRPr="00C337C9">
        <w:rPr>
          <w:sz w:val="28"/>
          <w:szCs w:val="28"/>
        </w:rPr>
        <w:t>increased its inventory of Chromebooks in order to issue a device to</w:t>
      </w:r>
      <w:r w:rsidR="003C7E2F" w:rsidRPr="00C337C9">
        <w:rPr>
          <w:sz w:val="28"/>
          <w:szCs w:val="28"/>
        </w:rPr>
        <w:t xml:space="preserve"> each student in the Distric</w:t>
      </w:r>
      <w:r w:rsidR="0074647C" w:rsidRPr="00C337C9">
        <w:rPr>
          <w:sz w:val="28"/>
          <w:szCs w:val="28"/>
        </w:rPr>
        <w:t>t</w:t>
      </w:r>
      <w:r w:rsidR="003C7E2F" w:rsidRPr="00C337C9">
        <w:rPr>
          <w:sz w:val="28"/>
          <w:szCs w:val="28"/>
        </w:rPr>
        <w:t>.</w:t>
      </w:r>
      <w:r w:rsidRPr="00C337C9">
        <w:rPr>
          <w:strike/>
          <w:sz w:val="28"/>
          <w:szCs w:val="28"/>
        </w:rPr>
        <w:t xml:space="preserve"> </w:t>
      </w:r>
    </w:p>
    <w:p w:rsidR="00680540" w:rsidRPr="00680540" w:rsidRDefault="00680540" w:rsidP="00680540">
      <w:pPr>
        <w:pStyle w:val="ListParagraph"/>
        <w:ind w:left="990"/>
        <w:rPr>
          <w:sz w:val="28"/>
          <w:szCs w:val="28"/>
        </w:rPr>
      </w:pPr>
    </w:p>
    <w:p w:rsidR="00035CF0" w:rsidRPr="00035CF0" w:rsidRDefault="00035CF0" w:rsidP="00035C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5CF0">
        <w:rPr>
          <w:b/>
          <w:sz w:val="28"/>
          <w:szCs w:val="28"/>
        </w:rPr>
        <w:t>School Health Protocols</w:t>
      </w:r>
    </w:p>
    <w:p w:rsidR="003C7E2F" w:rsidRPr="00C337C9" w:rsidRDefault="00035CF0" w:rsidP="003C7E2F">
      <w:pPr>
        <w:pStyle w:val="ListParagraph"/>
        <w:numPr>
          <w:ilvl w:val="1"/>
          <w:numId w:val="1"/>
        </w:numPr>
        <w:ind w:left="990"/>
        <w:rPr>
          <w:sz w:val="28"/>
          <w:szCs w:val="28"/>
        </w:rPr>
      </w:pPr>
      <w:r w:rsidRPr="00C337C9">
        <w:rPr>
          <w:sz w:val="28"/>
          <w:szCs w:val="28"/>
        </w:rPr>
        <w:t xml:space="preserve">School Nurses will </w:t>
      </w:r>
      <w:r w:rsidR="00680540" w:rsidRPr="00C337C9">
        <w:rPr>
          <w:sz w:val="28"/>
          <w:szCs w:val="28"/>
        </w:rPr>
        <w:t xml:space="preserve">work </w:t>
      </w:r>
      <w:r w:rsidRPr="00C337C9">
        <w:rPr>
          <w:sz w:val="28"/>
          <w:szCs w:val="28"/>
        </w:rPr>
        <w:t xml:space="preserve">with the Department of Health to ensure the potential spread of COVID-19 is minimized within the school setting. </w:t>
      </w:r>
    </w:p>
    <w:p w:rsidR="003C7E2F" w:rsidRPr="00C337C9" w:rsidRDefault="00035CF0" w:rsidP="003C7E2F">
      <w:pPr>
        <w:pStyle w:val="ListParagraph"/>
        <w:numPr>
          <w:ilvl w:val="1"/>
          <w:numId w:val="1"/>
        </w:numPr>
        <w:ind w:left="990"/>
        <w:rPr>
          <w:sz w:val="28"/>
          <w:szCs w:val="28"/>
        </w:rPr>
      </w:pPr>
      <w:r w:rsidRPr="00C337C9">
        <w:rPr>
          <w:sz w:val="28"/>
          <w:szCs w:val="28"/>
        </w:rPr>
        <w:t>St</w:t>
      </w:r>
      <w:r w:rsidR="00680540" w:rsidRPr="00C337C9">
        <w:rPr>
          <w:sz w:val="28"/>
          <w:szCs w:val="28"/>
        </w:rPr>
        <w:t>udents who are exhibiting COVID-</w:t>
      </w:r>
      <w:r w:rsidRPr="00C337C9">
        <w:rPr>
          <w:sz w:val="28"/>
          <w:szCs w:val="28"/>
        </w:rPr>
        <w:t xml:space="preserve">like symptoms will be sent home and </w:t>
      </w:r>
      <w:r w:rsidR="00AE26CF">
        <w:rPr>
          <w:sz w:val="28"/>
          <w:szCs w:val="28"/>
        </w:rPr>
        <w:t>will be excused</w:t>
      </w:r>
      <w:r w:rsidRPr="00C337C9">
        <w:rPr>
          <w:sz w:val="28"/>
          <w:szCs w:val="28"/>
        </w:rPr>
        <w:t xml:space="preserve"> from school </w:t>
      </w:r>
      <w:r w:rsidR="00680540" w:rsidRPr="00C337C9">
        <w:rPr>
          <w:sz w:val="28"/>
          <w:szCs w:val="28"/>
        </w:rPr>
        <w:t xml:space="preserve">attendance </w:t>
      </w:r>
      <w:r w:rsidRPr="00C337C9">
        <w:rPr>
          <w:sz w:val="28"/>
          <w:szCs w:val="28"/>
        </w:rPr>
        <w:t>until they meet CDC Guidelines for return.</w:t>
      </w:r>
    </w:p>
    <w:p w:rsidR="003C7E2F" w:rsidRPr="00C337C9" w:rsidRDefault="00035CF0" w:rsidP="003C7E2F">
      <w:pPr>
        <w:pStyle w:val="ListParagraph"/>
        <w:numPr>
          <w:ilvl w:val="1"/>
          <w:numId w:val="1"/>
        </w:numPr>
        <w:ind w:left="990"/>
        <w:rPr>
          <w:sz w:val="28"/>
          <w:szCs w:val="28"/>
        </w:rPr>
      </w:pPr>
      <w:r w:rsidRPr="00C337C9">
        <w:rPr>
          <w:sz w:val="28"/>
          <w:szCs w:val="28"/>
        </w:rPr>
        <w:t xml:space="preserve">Students who test positive for COVID-19 will be </w:t>
      </w:r>
      <w:r w:rsidR="00680540" w:rsidRPr="00C337C9">
        <w:rPr>
          <w:sz w:val="28"/>
          <w:szCs w:val="28"/>
        </w:rPr>
        <w:t xml:space="preserve">excused </w:t>
      </w:r>
      <w:r w:rsidRPr="00C337C9">
        <w:rPr>
          <w:sz w:val="28"/>
          <w:szCs w:val="28"/>
        </w:rPr>
        <w:t xml:space="preserve">from school </w:t>
      </w:r>
      <w:r w:rsidR="001F415E" w:rsidRPr="00C337C9">
        <w:rPr>
          <w:sz w:val="28"/>
          <w:szCs w:val="28"/>
        </w:rPr>
        <w:t xml:space="preserve">attendance </w:t>
      </w:r>
      <w:r w:rsidRPr="00C337C9">
        <w:rPr>
          <w:sz w:val="28"/>
          <w:szCs w:val="28"/>
        </w:rPr>
        <w:t xml:space="preserve">until they meet CDC Guidelines for return. </w:t>
      </w:r>
    </w:p>
    <w:p w:rsidR="00035CF0" w:rsidRPr="00C337C9" w:rsidRDefault="00035CF0" w:rsidP="001E2DA7">
      <w:pPr>
        <w:pStyle w:val="ListParagraph"/>
        <w:numPr>
          <w:ilvl w:val="1"/>
          <w:numId w:val="1"/>
        </w:numPr>
        <w:ind w:left="990"/>
        <w:rPr>
          <w:sz w:val="28"/>
          <w:szCs w:val="28"/>
        </w:rPr>
      </w:pPr>
      <w:r w:rsidRPr="00C337C9">
        <w:rPr>
          <w:sz w:val="28"/>
          <w:szCs w:val="28"/>
        </w:rPr>
        <w:t xml:space="preserve">School Nurses will </w:t>
      </w:r>
      <w:r w:rsidR="001F415E" w:rsidRPr="00C337C9">
        <w:rPr>
          <w:sz w:val="28"/>
          <w:szCs w:val="28"/>
        </w:rPr>
        <w:t xml:space="preserve">provide </w:t>
      </w:r>
      <w:r w:rsidRPr="00C337C9">
        <w:rPr>
          <w:sz w:val="28"/>
          <w:szCs w:val="28"/>
        </w:rPr>
        <w:t xml:space="preserve">daily medications to students in a secondary location to prevent the </w:t>
      </w:r>
      <w:r w:rsidR="001F415E" w:rsidRPr="00C337C9">
        <w:rPr>
          <w:sz w:val="28"/>
          <w:szCs w:val="28"/>
        </w:rPr>
        <w:t xml:space="preserve">exposure </w:t>
      </w:r>
      <w:r w:rsidRPr="00C337C9">
        <w:rPr>
          <w:sz w:val="28"/>
          <w:szCs w:val="28"/>
        </w:rPr>
        <w:t xml:space="preserve">of </w:t>
      </w:r>
      <w:r w:rsidR="001F415E" w:rsidRPr="00C337C9">
        <w:rPr>
          <w:sz w:val="28"/>
          <w:szCs w:val="28"/>
        </w:rPr>
        <w:t xml:space="preserve">ill students to </w:t>
      </w:r>
      <w:r w:rsidRPr="00C337C9">
        <w:rPr>
          <w:sz w:val="28"/>
          <w:szCs w:val="28"/>
        </w:rPr>
        <w:t xml:space="preserve">healthy students in the school clinic. </w:t>
      </w:r>
    </w:p>
    <w:p w:rsidR="00035CF0" w:rsidRPr="00C337C9" w:rsidRDefault="00035CF0" w:rsidP="001E2DA7">
      <w:pPr>
        <w:pStyle w:val="ListParagraph"/>
        <w:numPr>
          <w:ilvl w:val="1"/>
          <w:numId w:val="1"/>
        </w:numPr>
        <w:ind w:left="990"/>
        <w:rPr>
          <w:sz w:val="28"/>
          <w:szCs w:val="28"/>
        </w:rPr>
      </w:pPr>
      <w:r w:rsidRPr="00C337C9">
        <w:rPr>
          <w:sz w:val="28"/>
          <w:szCs w:val="28"/>
        </w:rPr>
        <w:t xml:space="preserve">School officials will contact parents when </w:t>
      </w:r>
      <w:r w:rsidR="001F415E" w:rsidRPr="00C337C9">
        <w:rPr>
          <w:sz w:val="28"/>
          <w:szCs w:val="28"/>
        </w:rPr>
        <w:t xml:space="preserve">COVID-19 </w:t>
      </w:r>
      <w:r w:rsidRPr="00C337C9">
        <w:rPr>
          <w:sz w:val="28"/>
          <w:szCs w:val="28"/>
        </w:rPr>
        <w:t>positive cases occur.</w:t>
      </w:r>
    </w:p>
    <w:p w:rsidR="00035CF0" w:rsidRPr="00C337C9" w:rsidRDefault="00035CF0" w:rsidP="001E2DA7">
      <w:pPr>
        <w:pStyle w:val="ListParagraph"/>
        <w:numPr>
          <w:ilvl w:val="2"/>
          <w:numId w:val="1"/>
        </w:numPr>
        <w:ind w:left="1530" w:hanging="270"/>
        <w:rPr>
          <w:sz w:val="28"/>
          <w:szCs w:val="28"/>
        </w:rPr>
      </w:pPr>
      <w:r w:rsidRPr="00C337C9">
        <w:rPr>
          <w:sz w:val="28"/>
          <w:szCs w:val="28"/>
        </w:rPr>
        <w:t xml:space="preserve">It is important to note that student names, including any identifiable information, will not be released in order to protect the confidentiality of that student per Federal Law. </w:t>
      </w:r>
    </w:p>
    <w:p w:rsidR="001F415E" w:rsidRPr="001F415E" w:rsidRDefault="001F415E" w:rsidP="001E2DA7">
      <w:pPr>
        <w:pStyle w:val="ListParagraph"/>
        <w:numPr>
          <w:ilvl w:val="2"/>
          <w:numId w:val="1"/>
        </w:numPr>
        <w:ind w:left="1530" w:hanging="270"/>
        <w:rPr>
          <w:rFonts w:cstheme="minorHAnsi"/>
          <w:sz w:val="28"/>
          <w:szCs w:val="28"/>
        </w:rPr>
      </w:pPr>
      <w:r w:rsidRPr="00C337C9">
        <w:rPr>
          <w:rFonts w:cstheme="minorHAnsi"/>
          <w:sz w:val="28"/>
          <w:szCs w:val="28"/>
          <w:shd w:val="clear" w:color="auto" w:fill="FFFFFF"/>
        </w:rPr>
        <w:t>The District will refer to local Department of Health guidelines for notification procedure and protocol.</w:t>
      </w:r>
    </w:p>
    <w:p w:rsidR="00035CF0" w:rsidRDefault="00035CF0" w:rsidP="001E2DA7">
      <w:pPr>
        <w:pStyle w:val="ListParagraph"/>
        <w:numPr>
          <w:ilvl w:val="0"/>
          <w:numId w:val="2"/>
        </w:numPr>
        <w:ind w:left="990"/>
        <w:rPr>
          <w:sz w:val="28"/>
          <w:szCs w:val="28"/>
        </w:rPr>
      </w:pPr>
      <w:r w:rsidRPr="00035CF0">
        <w:rPr>
          <w:sz w:val="28"/>
          <w:szCs w:val="28"/>
        </w:rPr>
        <w:lastRenderedPageBreak/>
        <w:t>Students will be allowed to carry hand sanitizer as long as the bottle meets CDC safety requirements and contains no mo</w:t>
      </w:r>
      <w:r>
        <w:rPr>
          <w:sz w:val="28"/>
          <w:szCs w:val="28"/>
        </w:rPr>
        <w:t xml:space="preserve">re than 3 ounces of sanitizer. </w:t>
      </w:r>
    </w:p>
    <w:p w:rsidR="00F0542B" w:rsidRDefault="00035CF0" w:rsidP="00173283">
      <w:pPr>
        <w:pStyle w:val="ListParagraph"/>
        <w:numPr>
          <w:ilvl w:val="2"/>
          <w:numId w:val="2"/>
        </w:numPr>
        <w:ind w:left="1530" w:hanging="270"/>
        <w:rPr>
          <w:sz w:val="28"/>
          <w:szCs w:val="28"/>
        </w:rPr>
      </w:pPr>
      <w:r>
        <w:rPr>
          <w:sz w:val="28"/>
          <w:szCs w:val="28"/>
        </w:rPr>
        <w:t>T</w:t>
      </w:r>
      <w:r w:rsidRPr="00035CF0">
        <w:rPr>
          <w:sz w:val="28"/>
          <w:szCs w:val="28"/>
        </w:rPr>
        <w:t>he bottle must be in its original container and not altered in any fashion.</w:t>
      </w:r>
    </w:p>
    <w:p w:rsidR="00173283" w:rsidRPr="00173283" w:rsidRDefault="00173283" w:rsidP="00173283">
      <w:pPr>
        <w:pStyle w:val="ListParagraph"/>
        <w:ind w:left="1530"/>
        <w:rPr>
          <w:sz w:val="28"/>
          <w:szCs w:val="28"/>
        </w:rPr>
      </w:pPr>
    </w:p>
    <w:p w:rsidR="001E2DA7" w:rsidRPr="001E2DA7" w:rsidRDefault="001E2DA7" w:rsidP="001E2DA7">
      <w:pPr>
        <w:pStyle w:val="ListParagraph"/>
        <w:numPr>
          <w:ilvl w:val="0"/>
          <w:numId w:val="4"/>
        </w:numPr>
        <w:ind w:left="720"/>
        <w:rPr>
          <w:b/>
          <w:sz w:val="28"/>
          <w:szCs w:val="28"/>
        </w:rPr>
      </w:pPr>
      <w:r w:rsidRPr="001E2DA7">
        <w:rPr>
          <w:b/>
          <w:sz w:val="28"/>
          <w:szCs w:val="28"/>
        </w:rPr>
        <w:t>School Sanitizing Protocols</w:t>
      </w:r>
    </w:p>
    <w:p w:rsidR="00644856" w:rsidRPr="00C337C9" w:rsidRDefault="001E2DA7" w:rsidP="001E2DA7">
      <w:pPr>
        <w:pStyle w:val="ListParagraph"/>
        <w:numPr>
          <w:ilvl w:val="0"/>
          <w:numId w:val="2"/>
        </w:numPr>
        <w:ind w:left="990"/>
        <w:rPr>
          <w:sz w:val="28"/>
          <w:szCs w:val="28"/>
        </w:rPr>
      </w:pPr>
      <w:r w:rsidRPr="00C337C9">
        <w:rPr>
          <w:rFonts w:ascii="Calibri" w:eastAsia="Times New Roman" w:hAnsi="Calibri"/>
          <w:sz w:val="28"/>
          <w:szCs w:val="28"/>
        </w:rPr>
        <w:t>Custodial services at each school will strive to meet CDC guidelines for cleaning and sanitation. Classrooms, media center</w:t>
      </w:r>
      <w:r w:rsidR="00173283" w:rsidRPr="00C337C9">
        <w:rPr>
          <w:rFonts w:ascii="Calibri" w:eastAsia="Times New Roman" w:hAnsi="Calibri"/>
          <w:sz w:val="28"/>
          <w:szCs w:val="28"/>
        </w:rPr>
        <w:t>s</w:t>
      </w:r>
      <w:r w:rsidRPr="00C337C9">
        <w:rPr>
          <w:rFonts w:ascii="Calibri" w:eastAsia="Times New Roman" w:hAnsi="Calibri"/>
          <w:sz w:val="28"/>
          <w:szCs w:val="28"/>
        </w:rPr>
        <w:t xml:space="preserve">, nurse stations, cafeterias, kitchens, restrooms, water fountains, administrative </w:t>
      </w:r>
      <w:r w:rsidR="00173283" w:rsidRPr="00C337C9">
        <w:rPr>
          <w:rFonts w:ascii="Calibri" w:eastAsia="Times New Roman" w:hAnsi="Calibri"/>
          <w:sz w:val="28"/>
          <w:szCs w:val="28"/>
        </w:rPr>
        <w:t xml:space="preserve">offices, and public spaces, to include </w:t>
      </w:r>
      <w:r w:rsidRPr="00C337C9">
        <w:rPr>
          <w:rFonts w:ascii="Calibri" w:eastAsia="Times New Roman" w:hAnsi="Calibri"/>
          <w:sz w:val="28"/>
          <w:szCs w:val="28"/>
        </w:rPr>
        <w:t xml:space="preserve">but not limited to corridors, elevators and stairwells will be cleaned and disinfected daily. </w:t>
      </w:r>
    </w:p>
    <w:p w:rsidR="001E2DA7" w:rsidRPr="00C337C9" w:rsidRDefault="001E2DA7" w:rsidP="001E2DA7">
      <w:pPr>
        <w:pStyle w:val="ListParagraph"/>
        <w:numPr>
          <w:ilvl w:val="0"/>
          <w:numId w:val="2"/>
        </w:numPr>
        <w:ind w:left="990"/>
        <w:rPr>
          <w:sz w:val="28"/>
          <w:szCs w:val="28"/>
        </w:rPr>
      </w:pPr>
      <w:r w:rsidRPr="00C337C9">
        <w:rPr>
          <w:rFonts w:ascii="Calibri" w:eastAsia="Times New Roman" w:hAnsi="Calibri"/>
          <w:sz w:val="28"/>
          <w:szCs w:val="28"/>
        </w:rPr>
        <w:t xml:space="preserve">Buses will be cleaned and disinfected daily. </w:t>
      </w:r>
    </w:p>
    <w:p w:rsidR="001E2DA7" w:rsidRPr="00C337C9" w:rsidRDefault="001E2DA7" w:rsidP="001E2DA7">
      <w:pPr>
        <w:pStyle w:val="ListParagraph"/>
        <w:numPr>
          <w:ilvl w:val="0"/>
          <w:numId w:val="2"/>
        </w:numPr>
        <w:ind w:left="990"/>
        <w:rPr>
          <w:sz w:val="28"/>
          <w:szCs w:val="28"/>
        </w:rPr>
      </w:pPr>
      <w:r w:rsidRPr="00C337C9">
        <w:rPr>
          <w:rFonts w:ascii="Calibri" w:eastAsia="Times New Roman" w:hAnsi="Calibri"/>
          <w:sz w:val="28"/>
          <w:szCs w:val="28"/>
        </w:rPr>
        <w:t xml:space="preserve">Special attention will be given to frequently touched surfaces throughout the day to reduce risk. </w:t>
      </w:r>
    </w:p>
    <w:p w:rsidR="001E2DA7" w:rsidRPr="00C337C9" w:rsidRDefault="001E2DA7" w:rsidP="001E2DA7">
      <w:pPr>
        <w:pStyle w:val="ListParagraph"/>
        <w:numPr>
          <w:ilvl w:val="0"/>
          <w:numId w:val="2"/>
        </w:numPr>
        <w:ind w:left="990"/>
        <w:rPr>
          <w:sz w:val="28"/>
          <w:szCs w:val="28"/>
        </w:rPr>
      </w:pPr>
      <w:r w:rsidRPr="00C337C9">
        <w:rPr>
          <w:rFonts w:ascii="Calibri" w:eastAsia="Times New Roman" w:hAnsi="Calibri"/>
          <w:sz w:val="28"/>
          <w:szCs w:val="28"/>
        </w:rPr>
        <w:t>Each location has been provided with appropriate cleaning and sanitizi</w:t>
      </w:r>
      <w:r w:rsidR="0007125D">
        <w:rPr>
          <w:rFonts w:ascii="Calibri" w:eastAsia="Times New Roman" w:hAnsi="Calibri"/>
          <w:sz w:val="28"/>
          <w:szCs w:val="28"/>
        </w:rPr>
        <w:t>ng products as well as personal</w:t>
      </w:r>
      <w:r w:rsidRPr="00C337C9">
        <w:rPr>
          <w:rFonts w:ascii="Calibri" w:eastAsia="Times New Roman" w:hAnsi="Calibri"/>
          <w:sz w:val="28"/>
          <w:szCs w:val="28"/>
        </w:rPr>
        <w:t xml:space="preserve"> protective equipment (PPE).</w:t>
      </w:r>
    </w:p>
    <w:p w:rsidR="001E2DA7" w:rsidRPr="00C337C9" w:rsidRDefault="001E2DA7" w:rsidP="001E2DA7">
      <w:pPr>
        <w:numPr>
          <w:ilvl w:val="0"/>
          <w:numId w:val="2"/>
        </w:numPr>
        <w:spacing w:before="100" w:beforeAutospacing="1" w:after="100" w:afterAutospacing="1" w:line="240" w:lineRule="auto"/>
        <w:ind w:left="990"/>
        <w:rPr>
          <w:rFonts w:ascii="Calibri" w:eastAsia="Times New Roman" w:hAnsi="Calibri"/>
          <w:sz w:val="28"/>
          <w:szCs w:val="28"/>
        </w:rPr>
      </w:pPr>
      <w:r w:rsidRPr="00C337C9">
        <w:rPr>
          <w:rFonts w:ascii="Calibri" w:eastAsia="Times New Roman" w:hAnsi="Calibri"/>
          <w:sz w:val="28"/>
          <w:szCs w:val="28"/>
        </w:rPr>
        <w:t>Cloth masks will be provided for all staff. Disposable masks will be available for visitors.</w:t>
      </w:r>
    </w:p>
    <w:p w:rsidR="001E2DA7" w:rsidRPr="00C337C9" w:rsidRDefault="001E2DA7" w:rsidP="001E2DA7">
      <w:pPr>
        <w:numPr>
          <w:ilvl w:val="0"/>
          <w:numId w:val="2"/>
        </w:numPr>
        <w:spacing w:before="100" w:beforeAutospacing="1" w:after="100" w:afterAutospacing="1" w:line="240" w:lineRule="auto"/>
        <w:ind w:left="990"/>
        <w:rPr>
          <w:rFonts w:ascii="Calibri" w:eastAsia="Times New Roman" w:hAnsi="Calibri"/>
          <w:sz w:val="28"/>
          <w:szCs w:val="28"/>
        </w:rPr>
      </w:pPr>
      <w:r w:rsidRPr="00C337C9">
        <w:rPr>
          <w:rFonts w:ascii="Calibri" w:eastAsia="Times New Roman" w:hAnsi="Calibri"/>
          <w:sz w:val="28"/>
          <w:szCs w:val="28"/>
        </w:rPr>
        <w:t>While hand washing is encouraged throughout the day, hand sanitizer will be available throughout the school.</w:t>
      </w:r>
    </w:p>
    <w:p w:rsidR="001E2DA7" w:rsidRPr="00C337C9" w:rsidRDefault="001E2DA7" w:rsidP="001E2DA7">
      <w:pPr>
        <w:numPr>
          <w:ilvl w:val="0"/>
          <w:numId w:val="2"/>
        </w:numPr>
        <w:spacing w:before="100" w:beforeAutospacing="1" w:after="100" w:afterAutospacing="1" w:line="240" w:lineRule="auto"/>
        <w:ind w:left="990"/>
        <w:rPr>
          <w:rFonts w:ascii="Calibri" w:eastAsia="Times New Roman" w:hAnsi="Calibri"/>
          <w:sz w:val="28"/>
          <w:szCs w:val="28"/>
        </w:rPr>
      </w:pPr>
      <w:r w:rsidRPr="00C337C9">
        <w:rPr>
          <w:rFonts w:ascii="Calibri" w:eastAsia="Times New Roman" w:hAnsi="Calibri"/>
          <w:sz w:val="28"/>
          <w:szCs w:val="28"/>
        </w:rPr>
        <w:t>Transportation and Champ's Cafe will provide hand sanitizer for all customers.</w:t>
      </w:r>
    </w:p>
    <w:p w:rsidR="001E2DA7" w:rsidRPr="00C337C9" w:rsidRDefault="001E2DA7" w:rsidP="001E2DA7">
      <w:pPr>
        <w:numPr>
          <w:ilvl w:val="0"/>
          <w:numId w:val="2"/>
        </w:numPr>
        <w:spacing w:before="100" w:beforeAutospacing="1" w:after="100" w:afterAutospacing="1" w:line="240" w:lineRule="auto"/>
        <w:ind w:left="990"/>
        <w:rPr>
          <w:rFonts w:ascii="Calibri" w:eastAsia="Times New Roman" w:hAnsi="Calibri"/>
          <w:sz w:val="28"/>
          <w:szCs w:val="28"/>
        </w:rPr>
      </w:pPr>
      <w:r w:rsidRPr="00C337C9">
        <w:rPr>
          <w:rFonts w:ascii="Calibri" w:eastAsia="Times New Roman" w:hAnsi="Calibri"/>
          <w:sz w:val="28"/>
          <w:szCs w:val="28"/>
        </w:rPr>
        <w:t>Floor and window decals encouraging social distancing and hand washing will be visible throughout the school.</w:t>
      </w:r>
    </w:p>
    <w:p w:rsidR="003C7E2F" w:rsidRPr="00C337C9" w:rsidRDefault="001E2DA7" w:rsidP="003C7E2F">
      <w:pPr>
        <w:numPr>
          <w:ilvl w:val="0"/>
          <w:numId w:val="2"/>
        </w:numPr>
        <w:spacing w:before="100" w:beforeAutospacing="1" w:after="100" w:afterAutospacing="1" w:line="240" w:lineRule="auto"/>
        <w:ind w:left="990"/>
        <w:rPr>
          <w:rFonts w:ascii="Calibri" w:eastAsia="Times New Roman" w:hAnsi="Calibri"/>
          <w:sz w:val="28"/>
          <w:szCs w:val="28"/>
        </w:rPr>
      </w:pPr>
      <w:r w:rsidRPr="00C337C9">
        <w:rPr>
          <w:rFonts w:ascii="Calibri" w:eastAsia="Times New Roman" w:hAnsi="Calibri"/>
          <w:sz w:val="28"/>
          <w:szCs w:val="28"/>
        </w:rPr>
        <w:t>Visitors will be greeted and encouraged to follow social distancing floor decal</w:t>
      </w:r>
      <w:r w:rsidR="00173283" w:rsidRPr="00C337C9">
        <w:rPr>
          <w:rFonts w:ascii="Calibri" w:eastAsia="Times New Roman" w:hAnsi="Calibri"/>
          <w:sz w:val="28"/>
          <w:szCs w:val="28"/>
        </w:rPr>
        <w:t>s</w:t>
      </w:r>
      <w:r w:rsidRPr="00C337C9">
        <w:rPr>
          <w:rFonts w:ascii="Calibri" w:eastAsia="Times New Roman" w:hAnsi="Calibri"/>
          <w:sz w:val="28"/>
          <w:szCs w:val="28"/>
        </w:rPr>
        <w:t xml:space="preserve"> in</w:t>
      </w:r>
      <w:r w:rsidRPr="00C337C9">
        <w:rPr>
          <w:rFonts w:ascii="Calibri" w:eastAsia="Times New Roman" w:hAnsi="Calibri"/>
          <w:strike/>
          <w:sz w:val="28"/>
          <w:szCs w:val="28"/>
        </w:rPr>
        <w:t xml:space="preserve"> </w:t>
      </w:r>
      <w:r w:rsidR="00173283" w:rsidRPr="00C337C9">
        <w:rPr>
          <w:rFonts w:ascii="Calibri" w:eastAsia="Times New Roman" w:hAnsi="Calibri"/>
          <w:sz w:val="28"/>
          <w:szCs w:val="28"/>
        </w:rPr>
        <w:t xml:space="preserve">school </w:t>
      </w:r>
      <w:r w:rsidRPr="00C337C9">
        <w:rPr>
          <w:rFonts w:ascii="Calibri" w:eastAsia="Times New Roman" w:hAnsi="Calibri"/>
          <w:sz w:val="28"/>
          <w:szCs w:val="28"/>
        </w:rPr>
        <w:t xml:space="preserve">lobbies. </w:t>
      </w:r>
    </w:p>
    <w:p w:rsidR="001E2DA7" w:rsidRPr="00C337C9" w:rsidRDefault="003C7E2F" w:rsidP="001E2DA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/>
          <w:sz w:val="28"/>
          <w:szCs w:val="28"/>
        </w:rPr>
      </w:pPr>
      <w:r w:rsidRPr="00C337C9">
        <w:rPr>
          <w:rFonts w:ascii="Calibri" w:eastAsia="Times New Roman" w:hAnsi="Calibri"/>
          <w:sz w:val="28"/>
          <w:szCs w:val="28"/>
        </w:rPr>
        <w:t xml:space="preserve">Sneeze guards </w:t>
      </w:r>
      <w:r w:rsidR="00173283" w:rsidRPr="00C337C9">
        <w:rPr>
          <w:rFonts w:ascii="Calibri" w:eastAsia="Times New Roman" w:hAnsi="Calibri"/>
          <w:sz w:val="28"/>
          <w:szCs w:val="28"/>
        </w:rPr>
        <w:t xml:space="preserve">will be </w:t>
      </w:r>
      <w:r w:rsidR="00F0375B">
        <w:rPr>
          <w:rFonts w:ascii="Calibri" w:eastAsia="Times New Roman" w:hAnsi="Calibri"/>
          <w:sz w:val="28"/>
          <w:szCs w:val="28"/>
        </w:rPr>
        <w:t>provided</w:t>
      </w:r>
      <w:r w:rsidR="00173283" w:rsidRPr="00C337C9">
        <w:rPr>
          <w:rFonts w:ascii="Calibri" w:eastAsia="Times New Roman" w:hAnsi="Calibri"/>
          <w:sz w:val="28"/>
          <w:szCs w:val="28"/>
        </w:rPr>
        <w:t xml:space="preserve"> </w:t>
      </w:r>
      <w:r w:rsidRPr="00C337C9">
        <w:rPr>
          <w:rFonts w:ascii="Calibri" w:eastAsia="Times New Roman" w:hAnsi="Calibri"/>
          <w:sz w:val="28"/>
          <w:szCs w:val="28"/>
        </w:rPr>
        <w:t>at each</w:t>
      </w:r>
      <w:r w:rsidR="00F0375B">
        <w:rPr>
          <w:rFonts w:ascii="Calibri" w:eastAsia="Times New Roman" w:hAnsi="Calibri"/>
          <w:sz w:val="28"/>
          <w:szCs w:val="28"/>
        </w:rPr>
        <w:t xml:space="preserve"> main office</w:t>
      </w:r>
      <w:r w:rsidRPr="00C337C9">
        <w:rPr>
          <w:rFonts w:ascii="Calibri" w:eastAsia="Times New Roman" w:hAnsi="Calibri"/>
          <w:sz w:val="28"/>
          <w:szCs w:val="28"/>
        </w:rPr>
        <w:t xml:space="preserve"> lobby</w:t>
      </w:r>
      <w:r w:rsidR="001E2DA7" w:rsidRPr="00C337C9">
        <w:rPr>
          <w:rFonts w:ascii="Calibri" w:eastAsia="Times New Roman" w:hAnsi="Calibri"/>
          <w:sz w:val="28"/>
          <w:szCs w:val="28"/>
        </w:rPr>
        <w:t xml:space="preserve"> counter </w:t>
      </w:r>
    </w:p>
    <w:p w:rsidR="008F7CED" w:rsidRPr="00C337C9" w:rsidRDefault="008F7CED" w:rsidP="001E2DA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630" w:hanging="450"/>
        <w:rPr>
          <w:rFonts w:ascii="Calibri" w:eastAsia="Times New Roman" w:hAnsi="Calibri"/>
          <w:b/>
          <w:sz w:val="28"/>
          <w:szCs w:val="28"/>
        </w:rPr>
      </w:pPr>
      <w:r w:rsidRPr="00C337C9">
        <w:rPr>
          <w:b/>
          <w:sz w:val="28"/>
          <w:szCs w:val="28"/>
        </w:rPr>
        <w:t xml:space="preserve">Transportation Survey </w:t>
      </w:r>
    </w:p>
    <w:p w:rsidR="001E2DA7" w:rsidRPr="00C337C9" w:rsidRDefault="00D71022" w:rsidP="008F7CED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ind w:left="990"/>
        <w:rPr>
          <w:rFonts w:ascii="Calibri" w:eastAsia="Times New Roman" w:hAnsi="Calibri"/>
          <w:sz w:val="28"/>
          <w:szCs w:val="28"/>
        </w:rPr>
      </w:pPr>
      <w:r>
        <w:rPr>
          <w:sz w:val="28"/>
          <w:szCs w:val="28"/>
        </w:rPr>
        <w:t xml:space="preserve">A phone </w:t>
      </w:r>
      <w:r w:rsidR="001E2DA7" w:rsidRPr="00C337C9">
        <w:rPr>
          <w:sz w:val="28"/>
          <w:szCs w:val="28"/>
        </w:rPr>
        <w:t xml:space="preserve">survey </w:t>
      </w:r>
      <w:r w:rsidR="0055176D">
        <w:rPr>
          <w:sz w:val="28"/>
          <w:szCs w:val="28"/>
        </w:rPr>
        <w:t>to ass</w:t>
      </w:r>
      <w:r w:rsidR="00F0375B">
        <w:rPr>
          <w:sz w:val="28"/>
          <w:szCs w:val="28"/>
        </w:rPr>
        <w:t xml:space="preserve">ess student </w:t>
      </w:r>
      <w:r>
        <w:rPr>
          <w:sz w:val="28"/>
          <w:szCs w:val="28"/>
        </w:rPr>
        <w:t xml:space="preserve">bus </w:t>
      </w:r>
      <w:r w:rsidR="00F0375B">
        <w:rPr>
          <w:sz w:val="28"/>
          <w:szCs w:val="28"/>
        </w:rPr>
        <w:t xml:space="preserve">usage </w:t>
      </w:r>
      <w:r>
        <w:rPr>
          <w:sz w:val="28"/>
          <w:szCs w:val="28"/>
        </w:rPr>
        <w:t>will be sent to parents over the next few days,</w:t>
      </w:r>
      <w:bookmarkStart w:id="0" w:name="_GoBack"/>
      <w:bookmarkEnd w:id="0"/>
      <w:r>
        <w:rPr>
          <w:sz w:val="28"/>
          <w:szCs w:val="28"/>
        </w:rPr>
        <w:t xml:space="preserve"> and parents </w:t>
      </w:r>
      <w:r w:rsidR="00F0542B" w:rsidRPr="00C337C9">
        <w:rPr>
          <w:sz w:val="28"/>
          <w:szCs w:val="28"/>
        </w:rPr>
        <w:t>are encourag</w:t>
      </w:r>
      <w:r>
        <w:rPr>
          <w:sz w:val="28"/>
          <w:szCs w:val="28"/>
        </w:rPr>
        <w:t>ed to complete the brief survey.</w:t>
      </w:r>
    </w:p>
    <w:p w:rsidR="0050301A" w:rsidRDefault="0050301A"/>
    <w:sectPr w:rsidR="0050301A" w:rsidSect="00CA36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D1F"/>
    <w:multiLevelType w:val="hybridMultilevel"/>
    <w:tmpl w:val="C52CCD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25681"/>
    <w:multiLevelType w:val="hybridMultilevel"/>
    <w:tmpl w:val="B0CC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6091D"/>
    <w:multiLevelType w:val="multilevel"/>
    <w:tmpl w:val="84309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AA5C4E"/>
    <w:multiLevelType w:val="hybridMultilevel"/>
    <w:tmpl w:val="F462F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F0"/>
    <w:rsid w:val="00035CF0"/>
    <w:rsid w:val="0007125D"/>
    <w:rsid w:val="000A3F1A"/>
    <w:rsid w:val="00173283"/>
    <w:rsid w:val="001E2DA7"/>
    <w:rsid w:val="001F415E"/>
    <w:rsid w:val="003C7E2F"/>
    <w:rsid w:val="0050301A"/>
    <w:rsid w:val="0055176D"/>
    <w:rsid w:val="00644856"/>
    <w:rsid w:val="00680540"/>
    <w:rsid w:val="00717BC2"/>
    <w:rsid w:val="0074647C"/>
    <w:rsid w:val="008F62C2"/>
    <w:rsid w:val="008F7CED"/>
    <w:rsid w:val="00914E49"/>
    <w:rsid w:val="009572BF"/>
    <w:rsid w:val="00992CED"/>
    <w:rsid w:val="00AE26CF"/>
    <w:rsid w:val="00B44B15"/>
    <w:rsid w:val="00BF2D59"/>
    <w:rsid w:val="00C337C9"/>
    <w:rsid w:val="00D2261F"/>
    <w:rsid w:val="00D71022"/>
    <w:rsid w:val="00EA7017"/>
    <w:rsid w:val="00F0375B"/>
    <w:rsid w:val="00F0542B"/>
    <w:rsid w:val="00F5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F5CE1"/>
  <w15:chartTrackingRefBased/>
  <w15:docId w15:val="{1BFEACE7-32C5-47D1-85D2-19C97187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C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Dionisio, Steve</dc:creator>
  <cp:keywords/>
  <dc:description/>
  <cp:lastModifiedBy>Dionisio, Steve</cp:lastModifiedBy>
  <cp:revision>15</cp:revision>
  <cp:lastPrinted>2020-07-13T17:57:00Z</cp:lastPrinted>
  <dcterms:created xsi:type="dcterms:W3CDTF">2020-07-14T09:49:00Z</dcterms:created>
  <dcterms:modified xsi:type="dcterms:W3CDTF">2020-07-14T19:48:00Z</dcterms:modified>
</cp:coreProperties>
</file>