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BE" w:rsidRDefault="00622703">
      <w:pPr>
        <w:rPr>
          <w:rFonts w:ascii="gravitas one" w:hAnsi="gravitas one"/>
          <w:color w:val="413C7F"/>
          <w:sz w:val="36"/>
          <w:szCs w:val="36"/>
        </w:rPr>
      </w:pPr>
      <w:r>
        <w:rPr>
          <w:rFonts w:ascii="gravitas one" w:hAnsi="gravitas one"/>
          <w:color w:val="413C7F"/>
          <w:sz w:val="36"/>
          <w:szCs w:val="36"/>
        </w:rPr>
        <w:t xml:space="preserve">                                       </w:t>
      </w:r>
      <w:r>
        <w:rPr>
          <w:rFonts w:ascii="gravitas one" w:hAnsi="gravitas one"/>
          <w:noProof/>
          <w:color w:val="413C7F"/>
          <w:sz w:val="36"/>
          <w:szCs w:val="36"/>
        </w:rPr>
        <w:drawing>
          <wp:inline distT="0" distB="0" distL="0" distR="0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ety_of_st_vincent_de_paul_12955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C0B" w:rsidRDefault="007172BE">
      <w:pPr>
        <w:rPr>
          <w:rFonts w:ascii="gravitas one" w:hAnsi="gravitas one"/>
          <w:color w:val="413C7F"/>
          <w:sz w:val="36"/>
          <w:szCs w:val="36"/>
        </w:rPr>
      </w:pPr>
      <w:r>
        <w:rPr>
          <w:rFonts w:ascii="gravitas one" w:hAnsi="gravitas one"/>
          <w:color w:val="413C7F"/>
          <w:sz w:val="36"/>
          <w:szCs w:val="36"/>
        </w:rPr>
        <w:t>Making Your Donations Go Further – Donation Guidelines</w:t>
      </w:r>
    </w:p>
    <w:p w:rsidR="007172BE" w:rsidRPr="00622703" w:rsidRDefault="007172BE">
      <w:pPr>
        <w:rPr>
          <w:rFonts w:ascii="Century" w:hAnsi="Century"/>
          <w:sz w:val="24"/>
          <w:szCs w:val="24"/>
        </w:rPr>
      </w:pPr>
      <w:r w:rsidRPr="00622703">
        <w:rPr>
          <w:rFonts w:ascii="Century" w:hAnsi="Century"/>
          <w:sz w:val="24"/>
          <w:szCs w:val="24"/>
        </w:rPr>
        <w:t>When friends donate unusable or hazardous goods to the Society of St.</w:t>
      </w:r>
      <w:r w:rsidRPr="00622703">
        <w:rPr>
          <w:rFonts w:ascii="Century" w:hAnsi="Century"/>
          <w:sz w:val="24"/>
          <w:szCs w:val="24"/>
        </w:rPr>
        <w:br/>
        <w:t>Vincent de Paul, the cost to properly dispose of these items reduces</w:t>
      </w:r>
      <w:r w:rsidRPr="00622703">
        <w:rPr>
          <w:rFonts w:ascii="Century" w:hAnsi="Century"/>
          <w:sz w:val="24"/>
          <w:szCs w:val="24"/>
        </w:rPr>
        <w:br/>
        <w:t>funding that could otherwise support our efforts in caring for</w:t>
      </w:r>
      <w:r w:rsidRPr="00622703">
        <w:rPr>
          <w:rFonts w:ascii="Century" w:hAnsi="Century"/>
          <w:sz w:val="24"/>
          <w:szCs w:val="24"/>
        </w:rPr>
        <w:br/>
        <w:t>individuals and families in need. By following a few easy guidelines you</w:t>
      </w:r>
      <w:r w:rsidRPr="00622703">
        <w:rPr>
          <w:rFonts w:ascii="Century" w:hAnsi="Century"/>
          <w:sz w:val="24"/>
          <w:szCs w:val="24"/>
        </w:rPr>
        <w:br/>
        <w:t>can make your donation go further.</w:t>
      </w:r>
    </w:p>
    <w:p w:rsidR="007172BE" w:rsidRDefault="007172BE"/>
    <w:p w:rsidR="007172BE" w:rsidRDefault="007172BE">
      <w:pPr>
        <w:rPr>
          <w:rFonts w:ascii="gravitas one" w:hAnsi="gravitas one"/>
          <w:color w:val="3C417F"/>
          <w:sz w:val="35"/>
          <w:szCs w:val="35"/>
        </w:rPr>
      </w:pPr>
      <w:r>
        <w:rPr>
          <w:rFonts w:ascii="gravitas one" w:hAnsi="gravitas one"/>
          <w:color w:val="3C417F"/>
          <w:sz w:val="35"/>
          <w:szCs w:val="35"/>
        </w:rPr>
        <w:t>Society of St. Vincent de Paul Donation Guidelines Checklist</w:t>
      </w:r>
    </w:p>
    <w:p w:rsidR="007172BE" w:rsidRPr="00FB0091" w:rsidRDefault="007172BE" w:rsidP="00622703">
      <w:pPr>
        <w:spacing w:after="0" w:line="240" w:lineRule="auto"/>
        <w:rPr>
          <w:rFonts w:ascii="Century" w:eastAsia="Times New Roman" w:hAnsi="Century" w:cs="Times New Roman"/>
          <w:sz w:val="24"/>
          <w:szCs w:val="24"/>
        </w:rPr>
      </w:pPr>
      <w:r w:rsidRPr="00FB0091">
        <w:rPr>
          <w:rFonts w:ascii="Century" w:eastAsia="Times New Roman" w:hAnsi="Century" w:cs="Times New Roman"/>
          <w:sz w:val="24"/>
          <w:szCs w:val="24"/>
        </w:rPr>
        <w:t>In general, all donated items should be gently used, clean, and in working condition.</w:t>
      </w:r>
    </w:p>
    <w:p w:rsidR="00CC0243" w:rsidRPr="00FB0091" w:rsidRDefault="007172BE" w:rsidP="00622703">
      <w:pPr>
        <w:spacing w:after="0" w:line="240" w:lineRule="auto"/>
        <w:rPr>
          <w:rFonts w:ascii="Century" w:eastAsia="Times New Roman" w:hAnsi="Century" w:cs="Times New Roman"/>
          <w:sz w:val="24"/>
          <w:szCs w:val="24"/>
        </w:rPr>
      </w:pPr>
      <w:r w:rsidRPr="00FB0091">
        <w:rPr>
          <w:rFonts w:ascii="Century" w:eastAsia="Times New Roman" w:hAnsi="Century" w:cs="Times New Roman"/>
          <w:sz w:val="24"/>
          <w:szCs w:val="24"/>
        </w:rPr>
        <w:t>Clothing s</w:t>
      </w:r>
      <w:r w:rsidR="00CC0243" w:rsidRPr="00FB0091">
        <w:rPr>
          <w:rFonts w:ascii="Century" w:eastAsia="Times New Roman" w:hAnsi="Century" w:cs="Times New Roman"/>
          <w:sz w:val="24"/>
          <w:szCs w:val="24"/>
        </w:rPr>
        <w:t xml:space="preserve">hould be washed or dry-cleaned. </w:t>
      </w:r>
      <w:r w:rsidRPr="00FB0091">
        <w:rPr>
          <w:rFonts w:ascii="Century" w:eastAsia="Times New Roman" w:hAnsi="Century" w:cs="Times New Roman"/>
          <w:sz w:val="24"/>
          <w:szCs w:val="24"/>
        </w:rPr>
        <w:t>Furniture should be in good shape. It must be structurally sound and have no stains, rips, or tears.</w:t>
      </w:r>
      <w:r w:rsidRPr="00FB0091">
        <w:rPr>
          <w:rFonts w:ascii="Century" w:eastAsia="Times New Roman" w:hAnsi="Century" w:cs="Times New Roman"/>
          <w:sz w:val="24"/>
          <w:szCs w:val="24"/>
        </w:rPr>
        <w:br/>
      </w:r>
    </w:p>
    <w:p w:rsidR="00E713E6" w:rsidRPr="00FB0091" w:rsidRDefault="007172BE" w:rsidP="00622703">
      <w:pPr>
        <w:spacing w:after="0" w:line="240" w:lineRule="auto"/>
        <w:rPr>
          <w:rFonts w:ascii="Century" w:eastAsia="Times New Roman" w:hAnsi="Century" w:cs="Times New Roman"/>
          <w:sz w:val="24"/>
          <w:szCs w:val="24"/>
        </w:rPr>
      </w:pPr>
      <w:r w:rsidRPr="00FB0091">
        <w:rPr>
          <w:rFonts w:ascii="Century" w:eastAsia="Times New Roman" w:hAnsi="Century" w:cs="Times New Roman"/>
          <w:sz w:val="24"/>
          <w:szCs w:val="24"/>
        </w:rPr>
        <w:t>If your donation is electronics, small appliances and battery-operated ite</w:t>
      </w:r>
      <w:r w:rsidR="00E713E6" w:rsidRPr="00FB0091">
        <w:rPr>
          <w:rFonts w:ascii="Century" w:eastAsia="Times New Roman" w:hAnsi="Century" w:cs="Times New Roman"/>
          <w:sz w:val="24"/>
          <w:szCs w:val="24"/>
        </w:rPr>
        <w:t xml:space="preserve">ms, please make sure they work and are free of rust. Some items may be </w:t>
      </w:r>
      <w:r w:rsidR="00E713E6" w:rsidRPr="00FB0091">
        <w:rPr>
          <w:rFonts w:ascii="Century" w:eastAsia="Times New Roman" w:hAnsi="Century" w:cs="Times New Roman"/>
          <w:b/>
          <w:sz w:val="24"/>
          <w:szCs w:val="24"/>
        </w:rPr>
        <w:t>unsafe to reuse (</w:t>
      </w:r>
      <w:r w:rsidR="00E713E6" w:rsidRPr="00FB0091">
        <w:rPr>
          <w:rFonts w:ascii="Century" w:eastAsia="Times New Roman" w:hAnsi="Century" w:cs="Times New Roman"/>
          <w:sz w:val="24"/>
          <w:szCs w:val="24"/>
        </w:rPr>
        <w:t xml:space="preserve">for </w:t>
      </w:r>
      <w:r w:rsidR="00FB0091" w:rsidRPr="00FB0091">
        <w:rPr>
          <w:rFonts w:ascii="Century" w:eastAsia="Times New Roman" w:hAnsi="Century" w:cs="Times New Roman"/>
          <w:sz w:val="24"/>
          <w:szCs w:val="24"/>
        </w:rPr>
        <w:t>example a</w:t>
      </w:r>
      <w:r w:rsidR="00E713E6" w:rsidRPr="00FB0091">
        <w:rPr>
          <w:rFonts w:ascii="Century" w:eastAsia="Times New Roman" w:hAnsi="Century" w:cs="Times New Roman"/>
          <w:sz w:val="24"/>
          <w:szCs w:val="24"/>
        </w:rPr>
        <w:t xml:space="preserve"> toy that has been recalled, a damaged bike helmet, a wood painted with lead based paint)</w:t>
      </w:r>
      <w:r w:rsidR="00E713E6" w:rsidRPr="00FB0091">
        <w:rPr>
          <w:rFonts w:ascii="Century" w:eastAsia="Times New Roman" w:hAnsi="Century" w:cs="Times New Roman"/>
          <w:b/>
          <w:sz w:val="24"/>
          <w:szCs w:val="24"/>
        </w:rPr>
        <w:t xml:space="preserve">. </w:t>
      </w:r>
      <w:r w:rsidR="00E713E6" w:rsidRPr="00FB0091">
        <w:rPr>
          <w:rFonts w:ascii="Century" w:eastAsia="Times New Roman" w:hAnsi="Century" w:cs="Times New Roman"/>
          <w:sz w:val="24"/>
          <w:szCs w:val="24"/>
        </w:rPr>
        <w:t xml:space="preserve">If you donate a broken item, </w:t>
      </w:r>
      <w:r w:rsidRPr="00FB0091">
        <w:rPr>
          <w:rFonts w:ascii="Century" w:eastAsia="Times New Roman" w:hAnsi="Century" w:cs="Times New Roman"/>
          <w:sz w:val="24"/>
          <w:szCs w:val="24"/>
        </w:rPr>
        <w:t xml:space="preserve">it is expensive for </w:t>
      </w:r>
      <w:proofErr w:type="spellStart"/>
      <w:r w:rsidRPr="00FB0091">
        <w:rPr>
          <w:rFonts w:ascii="Century" w:eastAsia="Times New Roman" w:hAnsi="Century" w:cs="Times New Roman"/>
          <w:sz w:val="24"/>
          <w:szCs w:val="24"/>
        </w:rPr>
        <w:t>SVdP</w:t>
      </w:r>
      <w:proofErr w:type="spellEnd"/>
      <w:r w:rsidRPr="00FB0091">
        <w:rPr>
          <w:rFonts w:ascii="Century" w:eastAsia="Times New Roman" w:hAnsi="Century" w:cs="Times New Roman"/>
          <w:sz w:val="24"/>
          <w:szCs w:val="24"/>
        </w:rPr>
        <w:t xml:space="preserve"> to properly dispose of it.</w:t>
      </w:r>
      <w:r w:rsidR="00E713E6" w:rsidRPr="00FB0091">
        <w:rPr>
          <w:rFonts w:ascii="Century" w:eastAsia="Times New Roman" w:hAnsi="Century" w:cs="Times New Roman"/>
          <w:sz w:val="24"/>
          <w:szCs w:val="24"/>
        </w:rPr>
        <w:t xml:space="preserve"> </w:t>
      </w:r>
    </w:p>
    <w:p w:rsidR="00E713E6" w:rsidRPr="00FB0091" w:rsidRDefault="00E713E6" w:rsidP="00622703">
      <w:pPr>
        <w:spacing w:after="0" w:line="240" w:lineRule="auto"/>
        <w:rPr>
          <w:rFonts w:ascii="Century" w:eastAsia="Times New Roman" w:hAnsi="Century" w:cs="Times New Roman"/>
          <w:sz w:val="24"/>
          <w:szCs w:val="24"/>
        </w:rPr>
      </w:pPr>
    </w:p>
    <w:p w:rsidR="00E713E6" w:rsidRPr="00FB0091" w:rsidRDefault="00E713E6" w:rsidP="00622703">
      <w:pPr>
        <w:spacing w:after="0" w:line="240" w:lineRule="auto"/>
        <w:rPr>
          <w:rFonts w:ascii="Century" w:eastAsia="Times New Roman" w:hAnsi="Century" w:cs="Times New Roman"/>
          <w:sz w:val="24"/>
          <w:szCs w:val="24"/>
        </w:rPr>
      </w:pPr>
      <w:r w:rsidRPr="00FB0091">
        <w:rPr>
          <w:rFonts w:ascii="Century" w:eastAsia="Times New Roman" w:hAnsi="Century" w:cs="Times New Roman"/>
          <w:sz w:val="24"/>
          <w:szCs w:val="24"/>
        </w:rPr>
        <w:t xml:space="preserve">Sports, exercise equipment, and children’s items should all be examined carefully and tested before donating. Donors are encouraged to review the </w:t>
      </w:r>
      <w:r w:rsidRPr="00FB0091">
        <w:rPr>
          <w:rFonts w:ascii="Century" w:eastAsia="Times New Roman" w:hAnsi="Century" w:cs="Times New Roman"/>
          <w:b/>
          <w:color w:val="00B0F0"/>
          <w:sz w:val="24"/>
          <w:szCs w:val="24"/>
        </w:rPr>
        <w:t xml:space="preserve">Consumer Product Safety Commission (CPSC) </w:t>
      </w:r>
      <w:r w:rsidRPr="00FB0091">
        <w:rPr>
          <w:rFonts w:ascii="Century" w:eastAsia="Times New Roman" w:hAnsi="Century" w:cs="Times New Roman"/>
          <w:sz w:val="24"/>
          <w:szCs w:val="24"/>
        </w:rPr>
        <w:t>recalls and announcements before donating. Items that have been recalled cannot be donated to or sold by St. Vincent de Paul.</w:t>
      </w:r>
    </w:p>
    <w:p w:rsidR="00E713E6" w:rsidRPr="00FB0091" w:rsidRDefault="00E713E6" w:rsidP="00622703">
      <w:pPr>
        <w:spacing w:after="0" w:line="240" w:lineRule="auto"/>
        <w:rPr>
          <w:rFonts w:ascii="Century" w:eastAsia="Times New Roman" w:hAnsi="Century" w:cs="Times New Roman"/>
          <w:sz w:val="24"/>
          <w:szCs w:val="24"/>
        </w:rPr>
      </w:pPr>
    </w:p>
    <w:p w:rsidR="007172BE" w:rsidRPr="00FB0091" w:rsidRDefault="00FB0091" w:rsidP="00622703">
      <w:pPr>
        <w:spacing w:after="0" w:line="240" w:lineRule="auto"/>
        <w:rPr>
          <w:rFonts w:ascii="Century" w:eastAsia="Times New Roman" w:hAnsi="Century" w:cs="Times New Roman"/>
          <w:sz w:val="24"/>
          <w:szCs w:val="24"/>
        </w:rPr>
      </w:pPr>
      <w:r w:rsidRPr="00FB0091">
        <w:rPr>
          <w:rFonts w:ascii="Century" w:eastAsia="Times New Roman" w:hAnsi="Century" w:cs="Times New Roman"/>
          <w:sz w:val="24"/>
          <w:szCs w:val="24"/>
        </w:rPr>
        <w:t xml:space="preserve">Since many </w:t>
      </w:r>
      <w:r w:rsidR="00E713E6" w:rsidRPr="00FB0091">
        <w:rPr>
          <w:rFonts w:ascii="Century" w:eastAsia="Times New Roman" w:hAnsi="Century" w:cs="Times New Roman"/>
          <w:sz w:val="24"/>
          <w:szCs w:val="24"/>
        </w:rPr>
        <w:t xml:space="preserve">of these donations will be given to our friends in the community, please donate items your family will enjoy using and comfortable wearing. </w:t>
      </w:r>
      <w:r w:rsidR="007172BE" w:rsidRPr="00FB0091">
        <w:rPr>
          <w:rFonts w:ascii="Century" w:eastAsia="Times New Roman" w:hAnsi="Century" w:cs="Times New Roman"/>
          <w:b/>
          <w:color w:val="00B0F0"/>
          <w:sz w:val="24"/>
          <w:szCs w:val="24"/>
        </w:rPr>
        <w:br/>
      </w:r>
    </w:p>
    <w:p w:rsidR="00FB0091" w:rsidRPr="00FB0091" w:rsidRDefault="007172BE" w:rsidP="00FB0091">
      <w:pPr>
        <w:pStyle w:val="ListParagraph"/>
        <w:spacing w:after="0" w:line="240" w:lineRule="auto"/>
        <w:rPr>
          <w:rFonts w:ascii="Century" w:eastAsia="Times New Roman" w:hAnsi="Century" w:cs="Times New Roman"/>
          <w:color w:val="FF0000"/>
          <w:sz w:val="24"/>
          <w:szCs w:val="24"/>
        </w:rPr>
      </w:pPr>
      <w:r w:rsidRPr="00FB0091">
        <w:rPr>
          <w:rFonts w:ascii="Century" w:eastAsia="Times New Roman" w:hAnsi="Century" w:cs="Times New Roman"/>
          <w:sz w:val="24"/>
          <w:szCs w:val="24"/>
        </w:rPr>
        <w:br/>
      </w:r>
      <w:r w:rsidR="00FB0091" w:rsidRPr="00FB0091">
        <w:rPr>
          <w:rFonts w:ascii="Century" w:eastAsia="Times New Roman" w:hAnsi="Century" w:cs="Times New Roman"/>
          <w:color w:val="FF0000"/>
          <w:sz w:val="24"/>
          <w:szCs w:val="24"/>
        </w:rPr>
        <w:t xml:space="preserve">                                     *Items we Do Not Accept</w:t>
      </w:r>
    </w:p>
    <w:p w:rsidR="00622703" w:rsidRPr="00FB0091" w:rsidRDefault="00FB0091" w:rsidP="00FB0091">
      <w:pPr>
        <w:spacing w:after="0" w:line="240" w:lineRule="auto"/>
        <w:rPr>
          <w:rFonts w:ascii="Century" w:eastAsia="Times New Roman" w:hAnsi="Century" w:cs="Times New Roman"/>
          <w:sz w:val="24"/>
          <w:szCs w:val="24"/>
        </w:rPr>
      </w:pPr>
      <w:r w:rsidRPr="00FB0091">
        <w:rPr>
          <w:rFonts w:ascii="Century" w:eastAsia="Times New Roman" w:hAnsi="Century" w:cs="Times New Roman"/>
          <w:sz w:val="24"/>
          <w:szCs w:val="24"/>
        </w:rPr>
        <w:t xml:space="preserve">Baby cribs, safety seats, Built in appliances, </w:t>
      </w:r>
      <w:r w:rsidRPr="00FB0091">
        <w:rPr>
          <w:rFonts w:ascii="Century" w:eastAsia="Times New Roman" w:hAnsi="Century" w:cs="Times New Roman"/>
          <w:sz w:val="24"/>
          <w:szCs w:val="24"/>
        </w:rPr>
        <w:t xml:space="preserve">Gas appliances, Dishwashers, Kitchen cabinets, </w:t>
      </w:r>
      <w:r w:rsidRPr="00FB0091">
        <w:rPr>
          <w:rFonts w:ascii="Century" w:eastAsia="Times New Roman" w:hAnsi="Century" w:cs="Times New Roman"/>
          <w:sz w:val="24"/>
          <w:szCs w:val="24"/>
        </w:rPr>
        <w:t>Carpet or padding,</w:t>
      </w:r>
      <w:r w:rsidRPr="00FB0091">
        <w:rPr>
          <w:rFonts w:ascii="Century" w:eastAsia="Times New Roman" w:hAnsi="Century" w:cs="Times New Roman"/>
          <w:sz w:val="24"/>
          <w:szCs w:val="24"/>
        </w:rPr>
        <w:t xml:space="preserve"> Large area rugs, China</w:t>
      </w:r>
      <w:r w:rsidRPr="00FB0091">
        <w:rPr>
          <w:rFonts w:ascii="Century" w:eastAsia="Times New Roman" w:hAnsi="Century" w:cs="Times New Roman"/>
          <w:sz w:val="24"/>
          <w:szCs w:val="24"/>
        </w:rPr>
        <w:t xml:space="preserve"> cabinets, </w:t>
      </w:r>
      <w:r w:rsidRPr="00FB0091">
        <w:rPr>
          <w:rFonts w:ascii="Century" w:eastAsia="Times New Roman" w:hAnsi="Century" w:cs="Times New Roman"/>
          <w:sz w:val="24"/>
          <w:szCs w:val="24"/>
        </w:rPr>
        <w:t>Entertainment centers, Large desks or office furniture, Press</w:t>
      </w:r>
      <w:r w:rsidR="00EF4093">
        <w:rPr>
          <w:rFonts w:ascii="Century" w:eastAsia="Times New Roman" w:hAnsi="Century" w:cs="Times New Roman"/>
          <w:sz w:val="24"/>
          <w:szCs w:val="24"/>
        </w:rPr>
        <w:t xml:space="preserve"> </w:t>
      </w:r>
      <w:bookmarkStart w:id="0" w:name="_GoBack"/>
      <w:bookmarkEnd w:id="0"/>
      <w:r w:rsidRPr="00FB0091">
        <w:rPr>
          <w:rFonts w:ascii="Century" w:eastAsia="Times New Roman" w:hAnsi="Century" w:cs="Times New Roman"/>
          <w:sz w:val="24"/>
          <w:szCs w:val="24"/>
        </w:rPr>
        <w:t>board furniture, Ceiling fans, Drapery rods, Window blinds, Glass or unframed mirrors, Tube TVs, Fax machines, Copiers, Printers, Computers, Monitors, Pianos or Organs, Large exercise equipment, Platform beds or beds 5 years or older</w:t>
      </w:r>
    </w:p>
    <w:sectPr w:rsidR="00622703" w:rsidRPr="00FB0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2C" w:rsidRDefault="004A0C2C" w:rsidP="00CC0243">
      <w:pPr>
        <w:spacing w:after="0" w:line="240" w:lineRule="auto"/>
      </w:pPr>
      <w:r>
        <w:separator/>
      </w:r>
    </w:p>
  </w:endnote>
  <w:endnote w:type="continuationSeparator" w:id="0">
    <w:p w:rsidR="004A0C2C" w:rsidRDefault="004A0C2C" w:rsidP="00CC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vitas one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2C" w:rsidRDefault="004A0C2C" w:rsidP="00CC0243">
      <w:pPr>
        <w:spacing w:after="0" w:line="240" w:lineRule="auto"/>
      </w:pPr>
      <w:r>
        <w:separator/>
      </w:r>
    </w:p>
  </w:footnote>
  <w:footnote w:type="continuationSeparator" w:id="0">
    <w:p w:rsidR="004A0C2C" w:rsidRDefault="004A0C2C" w:rsidP="00CC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5FB"/>
    <w:multiLevelType w:val="hybridMultilevel"/>
    <w:tmpl w:val="5240B5C8"/>
    <w:lvl w:ilvl="0" w:tplc="9136706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F170C"/>
    <w:multiLevelType w:val="hybridMultilevel"/>
    <w:tmpl w:val="20D4B960"/>
    <w:lvl w:ilvl="0" w:tplc="74C0627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BE"/>
    <w:rsid w:val="0016101F"/>
    <w:rsid w:val="0042226F"/>
    <w:rsid w:val="004A0C2C"/>
    <w:rsid w:val="0056297B"/>
    <w:rsid w:val="00622703"/>
    <w:rsid w:val="006B27F6"/>
    <w:rsid w:val="007172BE"/>
    <w:rsid w:val="0086648B"/>
    <w:rsid w:val="009750D7"/>
    <w:rsid w:val="009B5998"/>
    <w:rsid w:val="00CC0243"/>
    <w:rsid w:val="00E713E6"/>
    <w:rsid w:val="00EF4093"/>
    <w:rsid w:val="00F0208E"/>
    <w:rsid w:val="00FB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243"/>
  </w:style>
  <w:style w:type="paragraph" w:styleId="Footer">
    <w:name w:val="footer"/>
    <w:basedOn w:val="Normal"/>
    <w:link w:val="FooterChar"/>
    <w:uiPriority w:val="99"/>
    <w:unhideWhenUsed/>
    <w:rsid w:val="00CC0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243"/>
  </w:style>
  <w:style w:type="paragraph" w:styleId="Footer">
    <w:name w:val="footer"/>
    <w:basedOn w:val="Normal"/>
    <w:link w:val="FooterChar"/>
    <w:uiPriority w:val="99"/>
    <w:unhideWhenUsed/>
    <w:rsid w:val="00CC0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9FB3E-8431-463B-B937-5ACDE538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2017-10-18T17:01:00Z</cp:lastPrinted>
  <dcterms:created xsi:type="dcterms:W3CDTF">2016-12-27T16:19:00Z</dcterms:created>
  <dcterms:modified xsi:type="dcterms:W3CDTF">2017-10-18T17:04:00Z</dcterms:modified>
</cp:coreProperties>
</file>